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Утверждаю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И.о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иректора МОУ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Меловская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основная общеобразовательная 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школа_______Л.Г.Хайртдинова</w:t>
      </w:r>
      <w:proofErr w:type="spellEnd"/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«_____»________2010 год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Должностная инструкция учителя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начальных классов в соответствии с ФГОС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Общие требования к учителю начальных классов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1. Учитель должен знать: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основы общетеоретических дисциплин в объеме, необходимом для решения педагогических,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научно-методических и организационно-управленческих задач на начальной ступени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общеобразовательного учреждения, педагогику, психологию, возрастную физиологию, школьную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гигиену;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требования ФГОС нового поколения и рекомендации по их реализации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общеобразовательномучреждении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методики преподавания предметов и воспитательной работы, программы и учебники,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отвечающие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требованиям ФГОС;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требования к оснащению и оборудованию учебных кабинетов и подсобных помещений;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средства обучения и их дидактические возможности;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основные направления и перспективы развития образования и педагогической науки;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основы права, научной организации труда, проектные технологии и эффективные средства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делового общения;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правила и нормы охраны труда, техники безопасности и противопожарной защиты.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2. Должностные обязанности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Учитель начальных классов выполняет следующие должностные обязанности: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Обеспечивает уровень подготовки, соответствующий требованиям  ФГОС, и несет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ответственность за их реализацию не в полном объеме.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Осуществляет поддержку и сопровождение личностного развития учащихся. Выявляет их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2.3. Составляет тематические планы работы по учебным предметам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деятельности на учебный год  и рабочий план на каждый урок и занятие.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Контролирует наличие у учащихся тетрадей по учебным предметам, соблюдение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установленного в школе  порядка их оформления, ведения, соблюдение единого орфографического режима.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Соблюдает следующий порядок проверки рабочих тетрадей учащихся: в 1 -4-х классах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ежедневно проверяются все классные и домашние работы учащихся.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2.6. Своевременно в соответствии с графиком проводит </w:t>
      </w:r>
      <w:proofErr w:type="gramStart"/>
      <w:r>
        <w:rPr>
          <w:rFonts w:ascii="Times New Roman" w:hAnsi="Times New Roman" w:cs="Times New Roman"/>
          <w:sz w:val="23"/>
          <w:szCs w:val="23"/>
        </w:rPr>
        <w:t>установленное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программой и учебным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планом количество контрольных работ, а также необходимые учебные экскурсии и занятия.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2.7. Проверяет контрольные диктанты и контрольные работы по математике в 1-4-х классах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следующему уроку.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2.8. Проставляет в классный журнал все оценки за контрольные работы за то число месяца, когда они проводились.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2.9. Проводит работу над ошибками после проверки контрольных работ.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2.10. Хранит тетради контрольных работ учащихся в течение учебного года.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2.11. Организует совместно с библиотекарем школы  и родителями внеклассное чтение учащихся.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2.12. Обеспечивает включение учащихся в различные формы </w:t>
      </w:r>
      <w:proofErr w:type="spellStart"/>
      <w:r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деятельности.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2.13. Работает в тесном контакте с другими учителями, родителями (лицами, их заменяющими).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2.14. Обеспечивает соответствие учебных программ по предметам, а также программ </w:t>
      </w:r>
      <w:proofErr w:type="spellStart"/>
      <w:r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деятельности новым ФГОС.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2.15. Осваивает и реализует новые образовательные программы, использует разнообразные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приемы</w:t>
      </w:r>
      <w:proofErr w:type="gramStart"/>
      <w:r>
        <w:rPr>
          <w:rFonts w:ascii="Times New Roman" w:hAnsi="Times New Roman" w:cs="Times New Roman"/>
          <w:sz w:val="23"/>
          <w:szCs w:val="23"/>
        </w:rPr>
        <w:t>,м</w:t>
      </w:r>
      <w:proofErr w:type="gramEnd"/>
      <w:r>
        <w:rPr>
          <w:rFonts w:ascii="Times New Roman" w:hAnsi="Times New Roman" w:cs="Times New Roman"/>
          <w:sz w:val="23"/>
          <w:szCs w:val="23"/>
        </w:rPr>
        <w:t>етоды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средства обучения и воспитания, обеспечивающие достижение образовательных целей.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3. Права.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Учитель начальных классов имеет права, предусмотренные ТК РФ, Законом РФ "Об образовании",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Типовым положением об общеобразовательном учреждении, Уставом школы, коллективным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договором</w:t>
      </w:r>
      <w:proofErr w:type="gramStart"/>
      <w:r>
        <w:rPr>
          <w:rFonts w:ascii="Times New Roman" w:hAnsi="Times New Roman" w:cs="Times New Roman"/>
          <w:sz w:val="23"/>
          <w:szCs w:val="23"/>
        </w:rPr>
        <w:t>,П</w:t>
      </w:r>
      <w:proofErr w:type="gramEnd"/>
      <w:r>
        <w:rPr>
          <w:rFonts w:ascii="Times New Roman" w:hAnsi="Times New Roman" w:cs="Times New Roman"/>
          <w:sz w:val="23"/>
          <w:szCs w:val="23"/>
        </w:rPr>
        <w:t>равилами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внутреннего трудового распорядка.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4. Ответственность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В установленном законодательством РФ порядке учитель несет ответственность: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реализацию не в полном объеме образовательных программ;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жизнь и здоровье учащихся во время образовательного процесса и внеклассных мероприятий, проводимых учителем;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нарушение прав и свобод учащихся, определенных законодательством РФ, Уставом и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локальными актами учреждения;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выполнение приказов "Об охране труда и соблюдении правил техники безопасности" и "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обеспечении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пожарной безопасности";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безопасное проведение образовательного процесса;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принятие мер по оказанию доврачебной помощи пострадавшему, оперативное извещение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руководства о несчастном случае;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проведение инструктажа обучающихся (воспитанников) по безопасности труда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учебных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занятиях</w:t>
      </w:r>
      <w:proofErr w:type="gramEnd"/>
      <w:r>
        <w:rPr>
          <w:rFonts w:ascii="Times New Roman" w:hAnsi="Times New Roman" w:cs="Times New Roman"/>
          <w:sz w:val="23"/>
          <w:szCs w:val="23"/>
        </w:rPr>
        <w:t>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организацию изучения учащимися (воспитанниками) правил по охране труда, дорожного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движения, поведения в быту и т.п.;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соблюдением правил (инструкций) по охране труда.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DB7949" w:rsidRDefault="00DB7949" w:rsidP="00DB794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 xml:space="preserve">4.3. </w:t>
      </w:r>
      <w:proofErr w:type="gramStart"/>
      <w:r>
        <w:rPr>
          <w:rFonts w:ascii="Times New Roman" w:hAnsi="Times New Roman" w:cs="Times New Roman"/>
          <w:sz w:val="23"/>
          <w:szCs w:val="23"/>
        </w:rPr>
        <w:t>За применение методов воспитания, связанных с физическим или психическим насилием над личностью обучающегося, учитель может быть уволен по ст. 336, п. 2 ТК РФ.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End"/>
    </w:p>
    <w:p w:rsidR="00C630F2" w:rsidRDefault="00C630F2"/>
    <w:sectPr w:rsidR="00C630F2" w:rsidSect="00C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49"/>
    <w:rsid w:val="00063A65"/>
    <w:rsid w:val="00503EF5"/>
    <w:rsid w:val="00C630F2"/>
    <w:rsid w:val="00DB7949"/>
    <w:rsid w:val="00F26526"/>
    <w:rsid w:val="00F4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5083</Characters>
  <Application>Microsoft Office Word</Application>
  <DocSecurity>0</DocSecurity>
  <Lines>42</Lines>
  <Paragraphs>11</Paragraphs>
  <ScaleCrop>false</ScaleCrop>
  <Company>школа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меловская</dc:creator>
  <cp:keywords/>
  <dc:description/>
  <cp:lastModifiedBy>меловская</cp:lastModifiedBy>
  <cp:revision>1</cp:revision>
  <dcterms:created xsi:type="dcterms:W3CDTF">2013-10-11T10:39:00Z</dcterms:created>
  <dcterms:modified xsi:type="dcterms:W3CDTF">2013-10-11T10:40:00Z</dcterms:modified>
</cp:coreProperties>
</file>